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9120B8" w14:textId="77777777" w:rsidR="005B129F" w:rsidRDefault="002854F1">
      <w:pPr>
        <w:ind w:left="720" w:right="432"/>
        <w:jc w:val="center"/>
        <w:rPr>
          <w:b/>
          <w:sz w:val="28"/>
          <w:szCs w:val="28"/>
          <w:u w:val="single"/>
        </w:rPr>
      </w:pPr>
      <w:r>
        <w:rPr>
          <w:b/>
          <w:sz w:val="28"/>
          <w:szCs w:val="28"/>
          <w:u w:val="single"/>
        </w:rPr>
        <w:t xml:space="preserve">Agreement to Assign Purchase Contract </w:t>
      </w:r>
    </w:p>
    <w:p w14:paraId="53A123D6" w14:textId="77777777" w:rsidR="005B129F" w:rsidRDefault="005B129F">
      <w:pPr>
        <w:ind w:left="720" w:right="432"/>
        <w:rPr>
          <w:sz w:val="20"/>
          <w:szCs w:val="20"/>
        </w:rPr>
      </w:pPr>
    </w:p>
    <w:p w14:paraId="67E89F48" w14:textId="21F414FC" w:rsidR="005B129F" w:rsidRDefault="002854F1">
      <w:pPr>
        <w:ind w:left="720" w:right="432"/>
        <w:rPr>
          <w:sz w:val="20"/>
          <w:szCs w:val="20"/>
        </w:rPr>
      </w:pPr>
      <w:r>
        <w:rPr>
          <w:sz w:val="20"/>
          <w:szCs w:val="20"/>
        </w:rPr>
        <w:t xml:space="preserve">This Agreement dated </w:t>
      </w:r>
      <w:r w:rsidR="00FE70AA">
        <w:rPr>
          <w:sz w:val="20"/>
          <w:szCs w:val="20"/>
        </w:rPr>
        <w:t>_____________________________</w:t>
      </w:r>
      <w:r>
        <w:rPr>
          <w:sz w:val="20"/>
          <w:szCs w:val="20"/>
        </w:rPr>
        <w:t xml:space="preserve"> is made between </w:t>
      </w:r>
      <w:r w:rsidR="00071A95">
        <w:rPr>
          <w:b/>
          <w:sz w:val="20"/>
          <w:szCs w:val="20"/>
          <w:u w:val="single"/>
        </w:rPr>
        <w:t xml:space="preserve">                                               </w:t>
      </w:r>
      <w:r>
        <w:rPr>
          <w:b/>
          <w:sz w:val="20"/>
          <w:szCs w:val="20"/>
          <w:u w:val="single"/>
        </w:rPr>
        <w:t xml:space="preserve"> </w:t>
      </w:r>
      <w:r>
        <w:rPr>
          <w:sz w:val="20"/>
          <w:szCs w:val="20"/>
        </w:rPr>
        <w:t xml:space="preserve">(“Assignor”) and </w:t>
      </w:r>
      <w:r w:rsidR="00071A95">
        <w:rPr>
          <w:bCs/>
          <w:sz w:val="20"/>
          <w:szCs w:val="20"/>
        </w:rPr>
        <w:t>_______________________</w:t>
      </w:r>
      <w:r w:rsidR="005D6AF1">
        <w:rPr>
          <w:bCs/>
          <w:sz w:val="20"/>
          <w:szCs w:val="20"/>
        </w:rPr>
        <w:t>___________________</w:t>
      </w:r>
      <w:r w:rsidR="00071A95">
        <w:rPr>
          <w:bCs/>
          <w:sz w:val="20"/>
          <w:szCs w:val="20"/>
        </w:rPr>
        <w:t>____</w:t>
      </w:r>
      <w:r>
        <w:rPr>
          <w:b/>
          <w:sz w:val="20"/>
          <w:szCs w:val="20"/>
          <w:u w:val="single"/>
        </w:rPr>
        <w:t xml:space="preserve"> </w:t>
      </w:r>
      <w:r>
        <w:rPr>
          <w:sz w:val="20"/>
          <w:szCs w:val="20"/>
        </w:rPr>
        <w:t xml:space="preserve">(“Assignee”), concerning the </w:t>
      </w:r>
      <w:r>
        <w:rPr>
          <w:sz w:val="20"/>
          <w:szCs w:val="20"/>
        </w:rPr>
        <w:t>real property located at:</w:t>
      </w:r>
      <w:r>
        <w:rPr>
          <w:color w:val="000000"/>
          <w:sz w:val="20"/>
          <w:szCs w:val="20"/>
          <w:highlight w:val="white"/>
        </w:rPr>
        <w:t xml:space="preserve"> </w:t>
      </w:r>
      <w:r w:rsidR="00071A95">
        <w:rPr>
          <w:b/>
          <w:sz w:val="20"/>
          <w:szCs w:val="20"/>
          <w:u w:val="single"/>
        </w:rPr>
        <w:t xml:space="preserve">                              </w:t>
      </w:r>
      <w:r>
        <w:rPr>
          <w:b/>
          <w:sz w:val="20"/>
          <w:szCs w:val="20"/>
          <w:u w:val="single"/>
        </w:rPr>
        <w:t xml:space="preserve"> </w:t>
      </w:r>
      <w:r>
        <w:rPr>
          <w:sz w:val="20"/>
          <w:szCs w:val="20"/>
        </w:rPr>
        <w:t>(“Property”)</w:t>
      </w:r>
      <w:r>
        <w:rPr>
          <w:b/>
          <w:sz w:val="20"/>
          <w:szCs w:val="20"/>
        </w:rPr>
        <w:t xml:space="preserve"> </w:t>
      </w:r>
      <w:r>
        <w:rPr>
          <w:sz w:val="20"/>
          <w:szCs w:val="20"/>
        </w:rPr>
        <w:t xml:space="preserve">WHEREAS, </w:t>
      </w:r>
      <w:r w:rsidR="00071A95">
        <w:rPr>
          <w:b/>
          <w:sz w:val="20"/>
          <w:szCs w:val="20"/>
          <w:u w:val="single"/>
        </w:rPr>
        <w:t xml:space="preserve">                                  </w:t>
      </w:r>
      <w:r w:rsidR="005D6AF1">
        <w:rPr>
          <w:b/>
          <w:sz w:val="20"/>
          <w:szCs w:val="20"/>
          <w:u w:val="single"/>
        </w:rPr>
        <w:t xml:space="preserve">                                  </w:t>
      </w:r>
      <w:r w:rsidR="00071A95">
        <w:rPr>
          <w:b/>
          <w:sz w:val="20"/>
          <w:szCs w:val="20"/>
          <w:u w:val="single"/>
        </w:rPr>
        <w:t xml:space="preserve">          </w:t>
      </w:r>
      <w:r>
        <w:rPr>
          <w:b/>
          <w:sz w:val="20"/>
          <w:szCs w:val="20"/>
        </w:rPr>
        <w:t xml:space="preserve"> </w:t>
      </w:r>
      <w:r>
        <w:rPr>
          <w:sz w:val="20"/>
          <w:szCs w:val="20"/>
        </w:rPr>
        <w:t xml:space="preserve">entered into an agreement with </w:t>
      </w:r>
      <w:r w:rsidR="00071A95">
        <w:rPr>
          <w:b/>
          <w:sz w:val="20"/>
          <w:szCs w:val="20"/>
          <w:u w:val="single"/>
        </w:rPr>
        <w:t xml:space="preserve">                                                      </w:t>
      </w:r>
      <w:r>
        <w:rPr>
          <w:sz w:val="20"/>
          <w:szCs w:val="20"/>
        </w:rPr>
        <w:t>(“Seller”) for the purchase of subject property, and whereas, Assignor wishes to assign its rights and interest in the Purchase Contract. It is hereby agreed between Assignor and Assignee as follows:</w:t>
      </w:r>
    </w:p>
    <w:p w14:paraId="6233857D" w14:textId="77777777" w:rsidR="005B129F" w:rsidRDefault="005B129F">
      <w:pPr>
        <w:ind w:right="432"/>
        <w:jc w:val="both"/>
        <w:rPr>
          <w:sz w:val="20"/>
          <w:szCs w:val="20"/>
        </w:rPr>
      </w:pPr>
    </w:p>
    <w:p w14:paraId="6D9501AC" w14:textId="4E059EA6" w:rsidR="005B129F" w:rsidRDefault="002854F1">
      <w:pPr>
        <w:numPr>
          <w:ilvl w:val="0"/>
          <w:numId w:val="1"/>
        </w:numPr>
        <w:pBdr>
          <w:top w:val="nil"/>
          <w:left w:val="nil"/>
          <w:bottom w:val="nil"/>
          <w:right w:val="nil"/>
          <w:between w:val="nil"/>
        </w:pBdr>
        <w:ind w:right="432"/>
        <w:jc w:val="both"/>
        <w:rPr>
          <w:color w:val="000000"/>
          <w:sz w:val="20"/>
          <w:szCs w:val="20"/>
        </w:rPr>
      </w:pPr>
      <w:r>
        <w:rPr>
          <w:b/>
          <w:i/>
          <w:color w:val="000000"/>
          <w:sz w:val="20"/>
          <w:szCs w:val="20"/>
        </w:rPr>
        <w:t>Price.</w:t>
      </w:r>
      <w:r>
        <w:rPr>
          <w:color w:val="000000"/>
          <w:sz w:val="20"/>
          <w:szCs w:val="20"/>
        </w:rPr>
        <w:t xml:space="preserve">  The Assignee will pay </w:t>
      </w:r>
      <w:r w:rsidR="00071A95">
        <w:rPr>
          <w:b/>
          <w:color w:val="000000"/>
          <w:sz w:val="20"/>
          <w:szCs w:val="20"/>
          <w:u w:val="single"/>
        </w:rPr>
        <w:t xml:space="preserve">                                                                                                                  </w:t>
      </w:r>
      <w:r>
        <w:rPr>
          <w:b/>
          <w:color w:val="000000"/>
          <w:sz w:val="20"/>
          <w:szCs w:val="20"/>
          <w:u w:val="single"/>
        </w:rPr>
        <w:t xml:space="preserve"> </w:t>
      </w:r>
      <w:r>
        <w:rPr>
          <w:color w:val="000000"/>
          <w:sz w:val="20"/>
          <w:szCs w:val="20"/>
        </w:rPr>
        <w:t xml:space="preserve">plus additional closing costs as per the Purchase Contract for Real Estate and any addendums. </w:t>
      </w:r>
    </w:p>
    <w:p w14:paraId="086E0798" w14:textId="77777777" w:rsidR="005B129F" w:rsidRDefault="005B129F">
      <w:pPr>
        <w:ind w:left="720" w:right="432"/>
        <w:jc w:val="both"/>
        <w:rPr>
          <w:sz w:val="20"/>
          <w:szCs w:val="20"/>
        </w:rPr>
      </w:pPr>
    </w:p>
    <w:p w14:paraId="0025F91C" w14:textId="77777777" w:rsidR="005B129F" w:rsidRDefault="002854F1">
      <w:pPr>
        <w:numPr>
          <w:ilvl w:val="0"/>
          <w:numId w:val="1"/>
        </w:numPr>
        <w:pBdr>
          <w:top w:val="nil"/>
          <w:left w:val="nil"/>
          <w:bottom w:val="nil"/>
          <w:right w:val="nil"/>
          <w:between w:val="nil"/>
        </w:pBdr>
        <w:ind w:right="432"/>
        <w:jc w:val="both"/>
        <w:rPr>
          <w:color w:val="000000"/>
          <w:sz w:val="20"/>
          <w:szCs w:val="20"/>
        </w:rPr>
      </w:pPr>
      <w:r>
        <w:rPr>
          <w:b/>
          <w:i/>
          <w:color w:val="000000"/>
          <w:sz w:val="20"/>
          <w:szCs w:val="20"/>
        </w:rPr>
        <w:t>Assignment Fee.</w:t>
      </w:r>
      <w:r>
        <w:rPr>
          <w:b/>
          <w:color w:val="000000"/>
          <w:sz w:val="20"/>
          <w:szCs w:val="20"/>
        </w:rPr>
        <w:t xml:space="preserve">  </w:t>
      </w:r>
      <w:r>
        <w:rPr>
          <w:sz w:val="20"/>
          <w:szCs w:val="20"/>
        </w:rPr>
        <w:t xml:space="preserve">The difference between the Assignee Price and the purchase price by which Assignor contracted to purchase the Property shall constitute Assignor's "Assignment Fee" and shall be paid to Assignor by Escrow Agent upon close of escrow. </w:t>
      </w:r>
    </w:p>
    <w:p w14:paraId="4BD26510" w14:textId="77777777" w:rsidR="005B129F" w:rsidRDefault="005B129F">
      <w:pPr>
        <w:ind w:right="432"/>
        <w:jc w:val="both"/>
        <w:rPr>
          <w:sz w:val="20"/>
          <w:szCs w:val="20"/>
        </w:rPr>
      </w:pPr>
    </w:p>
    <w:p w14:paraId="617BF200" w14:textId="76108961" w:rsidR="005B129F" w:rsidRDefault="002854F1">
      <w:pPr>
        <w:numPr>
          <w:ilvl w:val="0"/>
          <w:numId w:val="1"/>
        </w:numPr>
        <w:pBdr>
          <w:top w:val="nil"/>
          <w:left w:val="nil"/>
          <w:bottom w:val="nil"/>
          <w:right w:val="nil"/>
          <w:between w:val="nil"/>
        </w:pBdr>
        <w:ind w:right="432"/>
        <w:jc w:val="both"/>
        <w:rPr>
          <w:color w:val="000000"/>
          <w:sz w:val="20"/>
          <w:szCs w:val="20"/>
        </w:rPr>
      </w:pPr>
      <w:r>
        <w:rPr>
          <w:b/>
          <w:i/>
          <w:color w:val="000000"/>
          <w:sz w:val="20"/>
          <w:szCs w:val="20"/>
        </w:rPr>
        <w:t>Closing Date.</w:t>
      </w:r>
      <w:r>
        <w:rPr>
          <w:color w:val="000000"/>
          <w:sz w:val="20"/>
          <w:szCs w:val="20"/>
        </w:rPr>
        <w:t xml:space="preserve">  Assignee agrees to close escrow on or before </w:t>
      </w:r>
      <w:r>
        <w:rPr>
          <w:sz w:val="20"/>
          <w:szCs w:val="20"/>
        </w:rPr>
        <w:t>4</w:t>
      </w:r>
      <w:r>
        <w:rPr>
          <w:color w:val="000000"/>
          <w:sz w:val="20"/>
          <w:szCs w:val="20"/>
        </w:rPr>
        <w:t xml:space="preserve">:00 pm on </w:t>
      </w:r>
      <w:r w:rsidR="00071A95">
        <w:rPr>
          <w:b/>
          <w:sz w:val="20"/>
          <w:szCs w:val="20"/>
          <w:u w:val="single"/>
        </w:rPr>
        <w:t xml:space="preserve">                                  </w:t>
      </w:r>
      <w:proofErr w:type="gramStart"/>
      <w:r w:rsidR="00071A95">
        <w:rPr>
          <w:b/>
          <w:sz w:val="20"/>
          <w:szCs w:val="20"/>
          <w:u w:val="single"/>
        </w:rPr>
        <w:t xml:space="preserve">  .</w:t>
      </w:r>
      <w:proofErr w:type="gramEnd"/>
      <w:r>
        <w:rPr>
          <w:color w:val="000000"/>
          <w:sz w:val="20"/>
          <w:szCs w:val="20"/>
        </w:rPr>
        <w:t xml:space="preserve"> If Assignee fails to deliver all funds, to execute all documents and to take any other actions necessary to close on or before </w:t>
      </w:r>
      <w:r>
        <w:rPr>
          <w:sz w:val="20"/>
          <w:szCs w:val="20"/>
        </w:rPr>
        <w:t>4</w:t>
      </w:r>
      <w:r>
        <w:rPr>
          <w:color w:val="000000"/>
          <w:sz w:val="20"/>
          <w:szCs w:val="20"/>
        </w:rPr>
        <w:t xml:space="preserve"> pm </w:t>
      </w:r>
      <w:r w:rsidR="00071A95">
        <w:rPr>
          <w:color w:val="000000"/>
          <w:sz w:val="20"/>
          <w:szCs w:val="20"/>
        </w:rPr>
        <w:t>on ____________________</w:t>
      </w:r>
      <w:r>
        <w:rPr>
          <w:color w:val="000000"/>
          <w:sz w:val="20"/>
          <w:szCs w:val="20"/>
        </w:rPr>
        <w:t xml:space="preserve">, all right, title, and interest in and to the Contract shall immediately transfer back to Assignor and Assignee will forfeit the Earnest Money Deposit to the Assignor. </w:t>
      </w:r>
    </w:p>
    <w:p w14:paraId="6AFFD465" w14:textId="77777777" w:rsidR="005B129F" w:rsidRDefault="002854F1">
      <w:pPr>
        <w:pBdr>
          <w:top w:val="nil"/>
          <w:left w:val="nil"/>
          <w:bottom w:val="nil"/>
          <w:right w:val="nil"/>
          <w:between w:val="nil"/>
        </w:pBdr>
        <w:ind w:left="720" w:right="432"/>
        <w:rPr>
          <w:color w:val="000000"/>
          <w:sz w:val="20"/>
          <w:szCs w:val="20"/>
        </w:rPr>
      </w:pPr>
      <w:r>
        <w:rPr>
          <w:color w:val="000000"/>
          <w:sz w:val="20"/>
          <w:szCs w:val="20"/>
        </w:rPr>
        <w:t xml:space="preserve"> </w:t>
      </w:r>
    </w:p>
    <w:p w14:paraId="73842432" w14:textId="27C6F848" w:rsidR="005B129F" w:rsidRDefault="002854F1">
      <w:pPr>
        <w:numPr>
          <w:ilvl w:val="0"/>
          <w:numId w:val="1"/>
        </w:numPr>
        <w:pBdr>
          <w:top w:val="nil"/>
          <w:left w:val="nil"/>
          <w:bottom w:val="nil"/>
          <w:right w:val="nil"/>
          <w:between w:val="nil"/>
        </w:pBdr>
        <w:ind w:right="432"/>
        <w:jc w:val="both"/>
        <w:rPr>
          <w:color w:val="000000"/>
          <w:sz w:val="20"/>
          <w:szCs w:val="20"/>
        </w:rPr>
      </w:pPr>
      <w:r>
        <w:rPr>
          <w:b/>
          <w:i/>
          <w:color w:val="000000"/>
          <w:sz w:val="20"/>
          <w:szCs w:val="20"/>
        </w:rPr>
        <w:t>Escrow</w:t>
      </w:r>
      <w:r>
        <w:rPr>
          <w:b/>
          <w:color w:val="000000"/>
          <w:sz w:val="20"/>
          <w:szCs w:val="20"/>
        </w:rPr>
        <w:t>.</w:t>
      </w:r>
      <w:r>
        <w:rPr>
          <w:color w:val="000000"/>
          <w:sz w:val="20"/>
          <w:szCs w:val="20"/>
        </w:rPr>
        <w:t xml:space="preserve"> Assignee agrees to deposit non-refundable Earnest Money in the amount of </w:t>
      </w:r>
      <w:r>
        <w:rPr>
          <w:b/>
          <w:color w:val="000000"/>
          <w:sz w:val="20"/>
          <w:szCs w:val="20"/>
          <w:u w:val="single"/>
        </w:rPr>
        <w:t>$</w:t>
      </w:r>
      <w:r w:rsidR="009D3E83">
        <w:rPr>
          <w:b/>
          <w:sz w:val="20"/>
          <w:szCs w:val="20"/>
          <w:u w:val="single"/>
        </w:rPr>
        <w:t xml:space="preserve"> </w:t>
      </w:r>
      <w:proofErr w:type="gramStart"/>
      <w:r>
        <w:rPr>
          <w:b/>
          <w:color w:val="000000"/>
          <w:sz w:val="20"/>
          <w:szCs w:val="20"/>
          <w:u w:val="single"/>
        </w:rPr>
        <w:t xml:space="preserve">000.00 </w:t>
      </w:r>
      <w:r w:rsidR="009D3E83">
        <w:rPr>
          <w:b/>
          <w:sz w:val="20"/>
          <w:szCs w:val="20"/>
          <w:u w:val="single"/>
        </w:rPr>
        <w:t xml:space="preserve"> </w:t>
      </w:r>
      <w:r>
        <w:rPr>
          <w:b/>
          <w:color w:val="000000"/>
          <w:sz w:val="20"/>
          <w:szCs w:val="20"/>
          <w:u w:val="single"/>
        </w:rPr>
        <w:t>U.S.</w:t>
      </w:r>
      <w:proofErr w:type="gramEnd"/>
      <w:r>
        <w:rPr>
          <w:b/>
          <w:color w:val="000000"/>
          <w:sz w:val="20"/>
          <w:szCs w:val="20"/>
          <w:u w:val="single"/>
        </w:rPr>
        <w:t xml:space="preserve"> Dollars and</w:t>
      </w:r>
      <w:r>
        <w:rPr>
          <w:color w:val="000000"/>
          <w:sz w:val="20"/>
          <w:szCs w:val="20"/>
          <w:u w:val="single"/>
        </w:rPr>
        <w:t xml:space="preserve"> </w:t>
      </w:r>
      <w:r>
        <w:rPr>
          <w:b/>
          <w:color w:val="000000"/>
          <w:sz w:val="20"/>
          <w:szCs w:val="20"/>
          <w:u w:val="single"/>
        </w:rPr>
        <w:t>00/100 Cents</w:t>
      </w:r>
      <w:r>
        <w:rPr>
          <w:color w:val="000000"/>
          <w:sz w:val="20"/>
          <w:szCs w:val="20"/>
        </w:rPr>
        <w:t xml:space="preserve"> for the Property to be held by</w:t>
      </w:r>
      <w:r w:rsidR="00071A95">
        <w:rPr>
          <w:color w:val="000000"/>
          <w:sz w:val="20"/>
          <w:szCs w:val="20"/>
        </w:rPr>
        <w:t xml:space="preserve"> _________________________________</w:t>
      </w:r>
      <w:r>
        <w:rPr>
          <w:color w:val="000000"/>
          <w:sz w:val="20"/>
          <w:szCs w:val="20"/>
        </w:rPr>
        <w:t xml:space="preserve">by </w:t>
      </w:r>
      <w:r w:rsidR="009D3E83">
        <w:rPr>
          <w:b/>
          <w:sz w:val="20"/>
          <w:szCs w:val="20"/>
          <w:u w:val="single"/>
        </w:rPr>
        <w:t xml:space="preserve"> </w:t>
      </w:r>
      <w:r>
        <w:rPr>
          <w:b/>
          <w:color w:val="000000"/>
          <w:sz w:val="20"/>
          <w:szCs w:val="20"/>
          <w:u w:val="single"/>
        </w:rPr>
        <w:t xml:space="preserve">pm EST </w:t>
      </w:r>
      <w:r>
        <w:rPr>
          <w:b/>
          <w:sz w:val="20"/>
          <w:szCs w:val="20"/>
          <w:u w:val="single"/>
        </w:rPr>
        <w:t>August 1</w:t>
      </w:r>
      <w:r>
        <w:rPr>
          <w:b/>
          <w:sz w:val="20"/>
          <w:szCs w:val="20"/>
          <w:u w:val="single"/>
        </w:rPr>
        <w:t>st</w:t>
      </w:r>
      <w:r>
        <w:rPr>
          <w:b/>
          <w:color w:val="000000"/>
          <w:sz w:val="20"/>
          <w:szCs w:val="20"/>
          <w:u w:val="single"/>
        </w:rPr>
        <w:t>, 202</w:t>
      </w:r>
      <w:r>
        <w:rPr>
          <w:b/>
          <w:sz w:val="20"/>
          <w:szCs w:val="20"/>
          <w:u w:val="single"/>
        </w:rPr>
        <w:t>4</w:t>
      </w:r>
      <w:r>
        <w:rPr>
          <w:color w:val="000000"/>
          <w:sz w:val="20"/>
          <w:szCs w:val="20"/>
        </w:rPr>
        <w:t xml:space="preserve">. The Assignee Earnest Money may only be returned to Assignee in the event the Seller is unable to deliver clear title to the Property or if Seller otherwise breaches the Contract.  The Assignee Earnest Money shall be credited towards the Assignee Purchase Price at close of escrow. </w:t>
      </w:r>
      <w:r w:rsidR="00071A95">
        <w:rPr>
          <w:b/>
          <w:sz w:val="20"/>
          <w:szCs w:val="20"/>
          <w:u w:val="single"/>
        </w:rPr>
        <w:t xml:space="preserve">                                                                     </w:t>
      </w:r>
      <w:r>
        <w:rPr>
          <w:color w:val="000000"/>
          <w:sz w:val="20"/>
          <w:szCs w:val="20"/>
        </w:rPr>
        <w:t xml:space="preserve">will facilitate close of escrow for all parties to the original Purchase Contract for Real Estate and the Agreement to Assign Purchase Contract. </w:t>
      </w:r>
    </w:p>
    <w:p w14:paraId="2F6D7598" w14:textId="77777777" w:rsidR="005B129F" w:rsidRDefault="005B129F">
      <w:pPr>
        <w:pBdr>
          <w:top w:val="nil"/>
          <w:left w:val="nil"/>
          <w:bottom w:val="nil"/>
          <w:right w:val="nil"/>
          <w:between w:val="nil"/>
        </w:pBdr>
        <w:ind w:left="720"/>
        <w:rPr>
          <w:color w:val="000000"/>
          <w:sz w:val="20"/>
          <w:szCs w:val="20"/>
        </w:rPr>
      </w:pPr>
    </w:p>
    <w:p w14:paraId="1545238F" w14:textId="77777777" w:rsidR="005B129F" w:rsidRDefault="002854F1">
      <w:pPr>
        <w:numPr>
          <w:ilvl w:val="0"/>
          <w:numId w:val="1"/>
        </w:numPr>
        <w:pBdr>
          <w:top w:val="nil"/>
          <w:left w:val="nil"/>
          <w:bottom w:val="nil"/>
          <w:right w:val="nil"/>
          <w:between w:val="nil"/>
        </w:pBdr>
        <w:ind w:right="432"/>
        <w:jc w:val="both"/>
        <w:rPr>
          <w:b/>
          <w:i/>
          <w:color w:val="000000"/>
          <w:sz w:val="20"/>
          <w:szCs w:val="20"/>
        </w:rPr>
      </w:pPr>
      <w:r>
        <w:rPr>
          <w:b/>
          <w:i/>
          <w:color w:val="000000"/>
          <w:sz w:val="20"/>
          <w:szCs w:val="20"/>
        </w:rPr>
        <w:t>Funds to complete purchase.</w:t>
      </w:r>
    </w:p>
    <w:p w14:paraId="1871E88A" w14:textId="77777777" w:rsidR="005B129F" w:rsidRDefault="002854F1">
      <w:pPr>
        <w:pBdr>
          <w:top w:val="nil"/>
          <w:left w:val="nil"/>
          <w:bottom w:val="nil"/>
          <w:right w:val="nil"/>
          <w:between w:val="nil"/>
        </w:pBdr>
        <w:ind w:left="720" w:right="432" w:firstLine="720"/>
        <w:jc w:val="both"/>
        <w:rPr>
          <w:color w:val="000000"/>
          <w:sz w:val="20"/>
          <w:szCs w:val="20"/>
        </w:rPr>
      </w:pPr>
      <w:r>
        <w:rPr>
          <w:i/>
          <w:color w:val="000000"/>
          <w:sz w:val="18"/>
          <w:szCs w:val="18"/>
        </w:rPr>
        <w:t>(Check if applicable)</w:t>
      </w:r>
      <w:r>
        <w:rPr>
          <w:color w:val="000000"/>
          <w:sz w:val="18"/>
          <w:szCs w:val="18"/>
        </w:rPr>
        <w:t xml:space="preserve"> </w:t>
      </w:r>
      <w:r>
        <w:rPr>
          <w:color w:val="000000"/>
          <w:sz w:val="20"/>
          <w:szCs w:val="20"/>
        </w:rPr>
        <w:t xml:space="preserve">Cash. Assignee intends to pay cash in order to purchase the Property and does not intend to obtain a loan or funds from sources other than Assignee’s own assets. </w:t>
      </w:r>
      <w:r>
        <w:rPr>
          <w:noProof/>
        </w:rPr>
        <mc:AlternateContent>
          <mc:Choice Requires="wps">
            <w:drawing>
              <wp:anchor distT="0" distB="0" distL="114300" distR="114300" simplePos="0" relativeHeight="251658240" behindDoc="0" locked="0" layoutInCell="1" hidden="0" allowOverlap="1" wp14:anchorId="60DD881E" wp14:editId="2DBBD5F2">
                <wp:simplePos x="0" y="0"/>
                <wp:positionH relativeFrom="column">
                  <wp:posOffset>596900</wp:posOffset>
                </wp:positionH>
                <wp:positionV relativeFrom="paragraph">
                  <wp:posOffset>0</wp:posOffset>
                </wp:positionV>
                <wp:extent cx="139700" cy="131445"/>
                <wp:effectExtent l="0" t="0" r="0" b="0"/>
                <wp:wrapNone/>
                <wp:docPr id="13" name="Frame 13"/>
                <wp:cNvGraphicFramePr/>
                <a:graphic xmlns:a="http://schemas.openxmlformats.org/drawingml/2006/main">
                  <a:graphicData uri="http://schemas.microsoft.com/office/word/2010/wordprocessingShape">
                    <wps:wsp>
                      <wps:cNvSpPr/>
                      <wps:spPr>
                        <a:xfrm>
                          <a:off x="5290438" y="3728565"/>
                          <a:ext cx="111125" cy="102870"/>
                        </a:xfrm>
                        <a:prstGeom prst="frame">
                          <a:avLst>
                            <a:gd name="adj1" fmla="val 12500"/>
                          </a:avLst>
                        </a:prstGeom>
                        <a:noFill/>
                        <a:ln w="9525" cap="flat" cmpd="sng">
                          <a:solidFill>
                            <a:schemeClr val="dk1"/>
                          </a:solidFill>
                          <a:prstDash val="solid"/>
                          <a:round/>
                          <a:headEnd type="none" w="sm" len="sm"/>
                          <a:tailEnd type="none" w="sm" len="sm"/>
                        </a:ln>
                      </wps:spPr>
                      <wps:txbx>
                        <w:txbxContent>
                          <w:p w14:paraId="7BB2B872" w14:textId="77777777" w:rsidR="005B129F" w:rsidRDefault="005B129F">
                            <w:pPr>
                              <w:textDirection w:val="btLr"/>
                            </w:pPr>
                          </w:p>
                        </w:txbxContent>
                      </wps:txbx>
                      <wps:bodyPr spcFirstLastPara="1" wrap="square" lIns="91425" tIns="91425" rIns="91425" bIns="91425" anchor="ctr" anchorCtr="0">
                        <a:noAutofit/>
                      </wps:bodyPr>
                    </wps:wsp>
                  </a:graphicData>
                </a:graphic>
              </wp:anchor>
            </w:drawing>
          </mc:Choice>
          <mc:Fallback>
            <w:pict>
              <v:shape w14:anchorId="60DD881E" id="Frame 13" o:spid="_x0000_s1026" style="position:absolute;left:0;text-align:left;margin-left:47pt;margin-top:0;width:11pt;height:10.35pt;z-index:251658240;visibility:visible;mso-wrap-style:square;mso-wrap-distance-left:9pt;mso-wrap-distance-top:0;mso-wrap-distance-right:9pt;mso-wrap-distance-bottom:0;mso-position-horizontal:absolute;mso-position-horizontal-relative:text;mso-position-vertical:absolute;mso-position-vertical-relative:text;v-text-anchor:middle" coordsize="111125,1028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" adj="-11796480,,5400" path="m,l111125,r,102870l,102870,,xm12859,12859r,77152l98266,90011r,-77152l12859,12859xe" filled="f" strokecolor="black [3200]">
                <v:stroke startarrowwidth="narrow" startarrowlength="short" endarrowwidth="narrow" endarrowlength="short" joinstyle="round"/>
                <v:formulas/>
                <v:path arrowok="t" o:connecttype="custom" o:connectlocs="0,0;111125,0;111125,102870;0,102870;0,0;12859,12859;12859,90011;98266,90011;98266,12859;12859,12859" o:connectangles="0,0,0,0,0,0,0,0,0,0" textboxrect="0,0,111125,102870"/>
                <v:textbox inset="2.53958mm,2.53958mm,2.53958mm,2.53958mm">
                  <w:txbxContent>
                    <w:p w14:paraId="7BB2B872" w14:textId="77777777" w:rsidR="005B129F" w:rsidRDefault="005B129F">
                      <w:pPr>
                        <w:textDirection w:val="btLr"/>
                      </w:pPr>
                    </w:p>
                  </w:txbxContent>
                </v:textbox>
              </v:shape>
            </w:pict>
          </mc:Fallback>
        </mc:AlternateContent>
      </w:r>
    </w:p>
    <w:p w14:paraId="64F2A376" w14:textId="77777777" w:rsidR="005B129F" w:rsidRDefault="002854F1">
      <w:pPr>
        <w:pBdr>
          <w:top w:val="nil"/>
          <w:left w:val="nil"/>
          <w:bottom w:val="nil"/>
          <w:right w:val="nil"/>
          <w:between w:val="nil"/>
        </w:pBdr>
        <w:ind w:left="720" w:right="432" w:firstLine="720"/>
        <w:jc w:val="both"/>
        <w:rPr>
          <w:color w:val="000000"/>
          <w:sz w:val="20"/>
          <w:szCs w:val="20"/>
        </w:rPr>
      </w:pPr>
      <w:r>
        <w:rPr>
          <w:i/>
          <w:color w:val="000000"/>
          <w:sz w:val="20"/>
          <w:szCs w:val="20"/>
        </w:rPr>
        <w:t>(Check if applicable)</w:t>
      </w:r>
      <w:r>
        <w:rPr>
          <w:color w:val="000000"/>
          <w:sz w:val="20"/>
          <w:szCs w:val="20"/>
        </w:rPr>
        <w:t xml:space="preserve"> Lender. Assignee intends to obtain a loan(s) to purchase the Property from the following sources to be financed with ______________________. </w:t>
      </w:r>
      <w:r>
        <w:rPr>
          <w:noProof/>
        </w:rPr>
        <mc:AlternateContent>
          <mc:Choice Requires="wps">
            <w:drawing>
              <wp:anchor distT="0" distB="0" distL="114300" distR="114300" simplePos="0" relativeHeight="251659264" behindDoc="0" locked="0" layoutInCell="1" hidden="0" allowOverlap="1" wp14:anchorId="1A0B6B33" wp14:editId="431C458A">
                <wp:simplePos x="0" y="0"/>
                <wp:positionH relativeFrom="column">
                  <wp:posOffset>609600</wp:posOffset>
                </wp:positionH>
                <wp:positionV relativeFrom="paragraph">
                  <wp:posOffset>0</wp:posOffset>
                </wp:positionV>
                <wp:extent cx="139894" cy="131942"/>
                <wp:effectExtent l="0" t="0" r="0" b="0"/>
                <wp:wrapNone/>
                <wp:docPr id="12" name="Frame 12"/>
                <wp:cNvGraphicFramePr/>
                <a:graphic xmlns:a="http://schemas.openxmlformats.org/drawingml/2006/main">
                  <a:graphicData uri="http://schemas.microsoft.com/office/word/2010/wordprocessingShape">
                    <wps:wsp>
                      <wps:cNvSpPr/>
                      <wps:spPr>
                        <a:xfrm>
                          <a:off x="5290341" y="3728317"/>
                          <a:ext cx="111319" cy="103367"/>
                        </a:xfrm>
                        <a:prstGeom prst="frame">
                          <a:avLst>
                            <a:gd name="adj1" fmla="val 12500"/>
                          </a:avLst>
                        </a:prstGeom>
                        <a:noFill/>
                        <a:ln w="9525" cap="flat" cmpd="sng">
                          <a:solidFill>
                            <a:schemeClr val="dk1"/>
                          </a:solidFill>
                          <a:prstDash val="solid"/>
                          <a:round/>
                          <a:headEnd type="none" w="sm" len="sm"/>
                          <a:tailEnd type="none" w="sm" len="sm"/>
                        </a:ln>
                      </wps:spPr>
                      <wps:txbx>
                        <w:txbxContent>
                          <w:p w14:paraId="4301D340" w14:textId="77777777" w:rsidR="005B129F" w:rsidRDefault="005B129F">
                            <w:pPr>
                              <w:textDirection w:val="btLr"/>
                            </w:pPr>
                          </w:p>
                        </w:txbxContent>
                      </wps:txbx>
                      <wps:bodyPr spcFirstLastPara="1" wrap="square" lIns="91425" tIns="91425" rIns="91425" bIns="91425" anchor="ctr" anchorCtr="0">
                        <a:noAutofit/>
                      </wps:bodyPr>
                    </wps:wsp>
                  </a:graphicData>
                </a:graphic>
              </wp:anchor>
            </w:drawing>
          </mc:Choice>
          <mc:Fallback>
            <w:pict>
              <v:shape w14:anchorId="1A0B6B33" id="Frame 12" o:spid="_x0000_s1027" style="position:absolute;left:0;text-align:left;margin-left:48pt;margin-top:0;width:11pt;height:10.4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111319,103367"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" adj="-11796480,,5400" path="m,l111319,r,103367l,103367,,xm12921,12921r,77525l98398,90446r,-77525l12921,12921xe" filled="f" strokecolor="black [3200]">
                <v:stroke startarrowwidth="narrow" startarrowlength="short" endarrowwidth="narrow" endarrowlength="short" joinstyle="round"/>
                <v:formulas/>
                <v:path arrowok="t" o:connecttype="custom" o:connectlocs="0,0;111319,0;111319,103367;0,103367;0,0;12921,12921;12921,90446;98398,90446;98398,12921;12921,12921" o:connectangles="0,0,0,0,0,0,0,0,0,0" textboxrect="0,0,111319,103367"/>
                <v:textbox inset="2.53958mm,2.53958mm,2.53958mm,2.53958mm">
                  <w:txbxContent>
                    <w:p w14:paraId="4301D340" w14:textId="77777777" w:rsidR="005B129F" w:rsidRDefault="005B129F">
                      <w:pPr>
                        <w:textDirection w:val="btLr"/>
                      </w:pPr>
                    </w:p>
                  </w:txbxContent>
                </v:textbox>
              </v:shape>
            </w:pict>
          </mc:Fallback>
        </mc:AlternateContent>
      </w:r>
    </w:p>
    <w:p w14:paraId="4B75E1F3" w14:textId="54FA6EBF" w:rsidR="005B129F" w:rsidRDefault="002854F1">
      <w:pPr>
        <w:pBdr>
          <w:top w:val="nil"/>
          <w:left w:val="nil"/>
          <w:bottom w:val="nil"/>
          <w:right w:val="nil"/>
          <w:between w:val="nil"/>
        </w:pBdr>
        <w:ind w:left="720" w:right="432" w:firstLine="720"/>
        <w:jc w:val="both"/>
        <w:rPr>
          <w:color w:val="000000"/>
          <w:sz w:val="20"/>
          <w:szCs w:val="20"/>
        </w:rPr>
      </w:pPr>
      <w:r>
        <w:rPr>
          <w:i/>
          <w:color w:val="000000"/>
          <w:sz w:val="20"/>
          <w:szCs w:val="20"/>
        </w:rPr>
        <w:tab/>
      </w:r>
      <w:r>
        <w:rPr>
          <w:color w:val="000000"/>
          <w:sz w:val="20"/>
          <w:szCs w:val="20"/>
        </w:rPr>
        <w:t xml:space="preserve">In the event the Assignee obtains a loan, </w:t>
      </w:r>
      <w:r>
        <w:rPr>
          <w:b/>
          <w:color w:val="000000"/>
          <w:sz w:val="20"/>
          <w:szCs w:val="20"/>
        </w:rPr>
        <w:t>Assignee agrees to pay $250 per diem, per day, to Assignor</w:t>
      </w:r>
      <w:r>
        <w:rPr>
          <w:color w:val="000000"/>
          <w:sz w:val="20"/>
          <w:szCs w:val="20"/>
        </w:rPr>
        <w:t xml:space="preserve"> for every day Assignee fails to close escrow past </w:t>
      </w:r>
      <w:r w:rsidR="00071A95">
        <w:rPr>
          <w:b/>
          <w:sz w:val="20"/>
          <w:szCs w:val="20"/>
          <w:u w:val="single"/>
        </w:rPr>
        <w:t xml:space="preserve">                                         </w:t>
      </w:r>
      <w:proofErr w:type="gramStart"/>
      <w:r w:rsidR="00071A95">
        <w:rPr>
          <w:b/>
          <w:sz w:val="20"/>
          <w:szCs w:val="20"/>
          <w:u w:val="single"/>
        </w:rPr>
        <w:t xml:space="preserve">  </w:t>
      </w:r>
      <w:r>
        <w:rPr>
          <w:color w:val="000000"/>
          <w:sz w:val="20"/>
          <w:szCs w:val="20"/>
          <w:u w:val="single"/>
        </w:rPr>
        <w:t>.</w:t>
      </w:r>
      <w:proofErr w:type="gramEnd"/>
      <w:r>
        <w:rPr>
          <w:color w:val="000000"/>
          <w:sz w:val="20"/>
          <w:szCs w:val="20"/>
        </w:rPr>
        <w:t xml:space="preserve"> </w:t>
      </w:r>
    </w:p>
    <w:p w14:paraId="2EA98ECD" w14:textId="36EDC8A5" w:rsidR="005B129F" w:rsidRDefault="005B129F" w:rsidP="00071A95">
      <w:pPr>
        <w:pBdr>
          <w:top w:val="nil"/>
          <w:left w:val="nil"/>
          <w:bottom w:val="nil"/>
          <w:right w:val="nil"/>
          <w:between w:val="nil"/>
        </w:pBdr>
        <w:ind w:right="432"/>
        <w:rPr>
          <w:color w:val="000000"/>
          <w:sz w:val="20"/>
          <w:szCs w:val="20"/>
        </w:rPr>
      </w:pPr>
    </w:p>
    <w:p w14:paraId="39D81C2D" w14:textId="77777777" w:rsidR="005B129F" w:rsidRDefault="005B129F">
      <w:pPr>
        <w:pBdr>
          <w:top w:val="nil"/>
          <w:left w:val="nil"/>
          <w:bottom w:val="nil"/>
          <w:right w:val="nil"/>
          <w:between w:val="nil"/>
        </w:pBdr>
        <w:ind w:left="720" w:right="432"/>
        <w:rPr>
          <w:color w:val="000000"/>
          <w:sz w:val="20"/>
          <w:szCs w:val="20"/>
        </w:rPr>
      </w:pPr>
    </w:p>
    <w:p w14:paraId="32BDABB0" w14:textId="77777777" w:rsidR="005B129F" w:rsidRDefault="002854F1">
      <w:pPr>
        <w:numPr>
          <w:ilvl w:val="0"/>
          <w:numId w:val="1"/>
        </w:numPr>
        <w:pBdr>
          <w:top w:val="nil"/>
          <w:left w:val="nil"/>
          <w:bottom w:val="nil"/>
          <w:right w:val="nil"/>
          <w:between w:val="nil"/>
        </w:pBdr>
        <w:ind w:right="432"/>
        <w:jc w:val="both"/>
        <w:rPr>
          <w:color w:val="000000"/>
          <w:sz w:val="20"/>
          <w:szCs w:val="20"/>
        </w:rPr>
      </w:pPr>
      <w:r>
        <w:rPr>
          <w:b/>
          <w:i/>
          <w:color w:val="000000"/>
          <w:sz w:val="20"/>
          <w:szCs w:val="20"/>
        </w:rPr>
        <w:t>Purchase Contract Acknowledgement.</w:t>
      </w:r>
      <w:r>
        <w:rPr>
          <w:i/>
          <w:color w:val="000000"/>
          <w:sz w:val="20"/>
          <w:szCs w:val="20"/>
        </w:rPr>
        <w:t xml:space="preserve">  </w:t>
      </w:r>
      <w:r>
        <w:rPr>
          <w:color w:val="000000"/>
          <w:sz w:val="20"/>
          <w:szCs w:val="20"/>
        </w:rPr>
        <w:t xml:space="preserve">Assignee hereby assumes and accepts all terms and conditions of the original Purchase Contract for Real Estate between Buyer and Seller. Assignee acknowledges receipt of redacted, legible copies of the original Purchase Contract for Real Estate including all Addendums associated with this transaction.  </w:t>
      </w:r>
    </w:p>
    <w:p w14:paraId="31704166" w14:textId="77777777" w:rsidR="005B129F" w:rsidRDefault="005B129F">
      <w:pPr>
        <w:ind w:left="720" w:right="432"/>
        <w:rPr>
          <w:b/>
          <w:i/>
          <w:sz w:val="20"/>
          <w:szCs w:val="20"/>
        </w:rPr>
      </w:pPr>
    </w:p>
    <w:p w14:paraId="3A89C451" w14:textId="77777777" w:rsidR="005B129F" w:rsidRDefault="002854F1">
      <w:pPr>
        <w:numPr>
          <w:ilvl w:val="0"/>
          <w:numId w:val="1"/>
        </w:numPr>
        <w:pBdr>
          <w:top w:val="nil"/>
          <w:left w:val="nil"/>
          <w:bottom w:val="nil"/>
          <w:right w:val="nil"/>
          <w:between w:val="nil"/>
        </w:pBdr>
        <w:ind w:right="432"/>
        <w:jc w:val="both"/>
        <w:rPr>
          <w:color w:val="000000"/>
          <w:sz w:val="20"/>
          <w:szCs w:val="20"/>
        </w:rPr>
      </w:pPr>
      <w:r>
        <w:rPr>
          <w:b/>
          <w:i/>
          <w:color w:val="000000"/>
          <w:sz w:val="20"/>
          <w:szCs w:val="20"/>
        </w:rPr>
        <w:t>Assignee Non-performance Acknowledgement</w:t>
      </w:r>
      <w:r>
        <w:rPr>
          <w:color w:val="000000"/>
          <w:sz w:val="20"/>
          <w:szCs w:val="20"/>
        </w:rPr>
        <w:t xml:space="preserve">.  Assignee agrees that if Assignee does not perform as per the Purchase Contract for Real Estate that their Earnest Money deposit be released to the Assignor. Assignee agrees that this is the only notice needed for escrow agent to release Earnest Money to Assignor if Assignee does not perform and close escrow on the subject property per the Agreement to Assign Purchase Contract. </w:t>
      </w:r>
    </w:p>
    <w:p w14:paraId="523D1E3B" w14:textId="77777777" w:rsidR="005B129F" w:rsidRDefault="005B129F">
      <w:pPr>
        <w:pBdr>
          <w:top w:val="nil"/>
          <w:left w:val="nil"/>
          <w:bottom w:val="nil"/>
          <w:right w:val="nil"/>
          <w:between w:val="nil"/>
        </w:pBdr>
        <w:ind w:left="720" w:right="432"/>
        <w:rPr>
          <w:b/>
          <w:i/>
          <w:color w:val="000000"/>
          <w:sz w:val="20"/>
          <w:szCs w:val="20"/>
        </w:rPr>
      </w:pPr>
    </w:p>
    <w:p w14:paraId="0DBDB03A" w14:textId="77777777" w:rsidR="005B129F" w:rsidRDefault="002854F1">
      <w:pPr>
        <w:numPr>
          <w:ilvl w:val="0"/>
          <w:numId w:val="1"/>
        </w:numPr>
        <w:pBdr>
          <w:top w:val="nil"/>
          <w:left w:val="nil"/>
          <w:bottom w:val="nil"/>
          <w:right w:val="nil"/>
          <w:between w:val="nil"/>
        </w:pBdr>
        <w:ind w:right="432"/>
        <w:jc w:val="both"/>
        <w:rPr>
          <w:color w:val="000000"/>
          <w:sz w:val="20"/>
          <w:szCs w:val="20"/>
        </w:rPr>
      </w:pPr>
      <w:r>
        <w:rPr>
          <w:b/>
          <w:i/>
          <w:color w:val="000000"/>
          <w:sz w:val="20"/>
          <w:szCs w:val="20"/>
        </w:rPr>
        <w:t>Ownership and Property Access Acknowledgment</w:t>
      </w:r>
      <w:r>
        <w:rPr>
          <w:b/>
          <w:color w:val="000000"/>
          <w:sz w:val="20"/>
          <w:szCs w:val="20"/>
        </w:rPr>
        <w:t>.</w:t>
      </w:r>
      <w:r>
        <w:rPr>
          <w:color w:val="000000"/>
          <w:sz w:val="20"/>
          <w:szCs w:val="20"/>
        </w:rPr>
        <w:t xml:space="preserve">  At the time of this Agreement, Assignor owns a Purchase Contract of the subject property.  Assignor does not own title to subject property. Assignor and affiliated associates </w:t>
      </w:r>
      <w:r>
        <w:rPr>
          <w:i/>
          <w:color w:val="000000"/>
          <w:sz w:val="20"/>
          <w:szCs w:val="20"/>
        </w:rPr>
        <w:t>do not authorize</w:t>
      </w:r>
      <w:r>
        <w:rPr>
          <w:color w:val="000000"/>
          <w:sz w:val="20"/>
          <w:szCs w:val="20"/>
        </w:rPr>
        <w:t xml:space="preserve"> Assignee to enter onto subject property. Assignee holds Assignor and affiliated associates harmless from liability arising from Assignee entering onto subject property.</w:t>
      </w:r>
    </w:p>
    <w:p w14:paraId="411E5F09" w14:textId="77777777" w:rsidR="005B129F" w:rsidRDefault="005B129F">
      <w:pPr>
        <w:pBdr>
          <w:top w:val="nil"/>
          <w:left w:val="nil"/>
          <w:bottom w:val="nil"/>
          <w:right w:val="nil"/>
          <w:between w:val="nil"/>
        </w:pBdr>
        <w:ind w:left="720" w:right="432"/>
        <w:rPr>
          <w:b/>
          <w:i/>
          <w:color w:val="000000"/>
          <w:sz w:val="20"/>
          <w:szCs w:val="20"/>
        </w:rPr>
      </w:pPr>
    </w:p>
    <w:p w14:paraId="4530BE6D" w14:textId="77777777" w:rsidR="005B129F" w:rsidRDefault="002854F1">
      <w:pPr>
        <w:numPr>
          <w:ilvl w:val="0"/>
          <w:numId w:val="1"/>
        </w:numPr>
        <w:pBdr>
          <w:top w:val="nil"/>
          <w:left w:val="nil"/>
          <w:bottom w:val="nil"/>
          <w:right w:val="nil"/>
          <w:between w:val="nil"/>
        </w:pBdr>
        <w:ind w:right="432"/>
        <w:jc w:val="both"/>
        <w:rPr>
          <w:color w:val="000000"/>
          <w:sz w:val="20"/>
          <w:szCs w:val="20"/>
        </w:rPr>
      </w:pPr>
      <w:r>
        <w:rPr>
          <w:b/>
          <w:i/>
          <w:color w:val="000000"/>
          <w:sz w:val="20"/>
          <w:szCs w:val="20"/>
        </w:rPr>
        <w:t>Limitation of Assignment.</w:t>
      </w:r>
      <w:r>
        <w:rPr>
          <w:color w:val="000000"/>
          <w:sz w:val="20"/>
          <w:szCs w:val="20"/>
        </w:rPr>
        <w:t xml:space="preserve">  It is hereby acknowledged by Assignee that this Agreement to Assign Purchase Contract and the original Purchase Contract for Real Estate are not assignable by Assignee, without the express written authorization of Assignor, authorization of which may be withheld for any reason by Assignor.</w:t>
      </w:r>
    </w:p>
    <w:p w14:paraId="7A06337C" w14:textId="77777777" w:rsidR="005B129F" w:rsidRDefault="005B129F">
      <w:pPr>
        <w:pBdr>
          <w:top w:val="nil"/>
          <w:left w:val="nil"/>
          <w:bottom w:val="nil"/>
          <w:right w:val="nil"/>
          <w:between w:val="nil"/>
        </w:pBdr>
        <w:ind w:left="720" w:right="432"/>
        <w:rPr>
          <w:b/>
          <w:i/>
          <w:color w:val="000000"/>
          <w:sz w:val="20"/>
          <w:szCs w:val="20"/>
        </w:rPr>
      </w:pPr>
    </w:p>
    <w:p w14:paraId="5AF21EB8" w14:textId="77777777" w:rsidR="005B129F" w:rsidRDefault="002854F1">
      <w:pPr>
        <w:numPr>
          <w:ilvl w:val="0"/>
          <w:numId w:val="1"/>
        </w:numPr>
        <w:pBdr>
          <w:top w:val="nil"/>
          <w:left w:val="nil"/>
          <w:bottom w:val="nil"/>
          <w:right w:val="nil"/>
          <w:between w:val="nil"/>
        </w:pBdr>
        <w:ind w:right="432"/>
        <w:jc w:val="both"/>
        <w:rPr>
          <w:color w:val="000000"/>
          <w:sz w:val="20"/>
          <w:szCs w:val="20"/>
        </w:rPr>
      </w:pPr>
      <w:r>
        <w:rPr>
          <w:b/>
          <w:i/>
          <w:color w:val="000000"/>
          <w:sz w:val="20"/>
          <w:szCs w:val="20"/>
        </w:rPr>
        <w:t xml:space="preserve">Property Condition Acknowledgment.  </w:t>
      </w:r>
      <w:r>
        <w:rPr>
          <w:color w:val="000000"/>
          <w:sz w:val="20"/>
          <w:szCs w:val="20"/>
        </w:rPr>
        <w:t>Assignor makes no representations and warranties of any kind whatsoever incident to this Assignment and the Property.  Assignee hereby represents, warrants, covenants, and agrees and acknowledges that it has made or will make such investigations as it has deemed or may deem necessary with respect to the Property and Assignee has entered into and will consummate the transaction contemplated by this Assignment on the basis of such investigation and not on the basis of any representation or warranty made by As</w:t>
      </w:r>
      <w:r>
        <w:rPr>
          <w:color w:val="000000"/>
          <w:sz w:val="20"/>
          <w:szCs w:val="20"/>
        </w:rPr>
        <w:t>signor or any employee, agent or representative of Assignor.  Except as expressly set forth in this Assignment, Assignee agrees that Assignor shall not be responsible for or liable to Assignee for any defect, error or omission or on account of any other condition affecting the Property, and that Assignee is accepting this Assignment and purchasing the Property “AS-IS”, “WHERE-IS” and “WITH ALL FAULTS”, as of the date of this Assignment. Assignee has performed all their desired due diligence prior to signing</w:t>
      </w:r>
      <w:r>
        <w:rPr>
          <w:color w:val="000000"/>
          <w:sz w:val="20"/>
          <w:szCs w:val="20"/>
        </w:rPr>
        <w:t xml:space="preserve"> this agreement and waives the right to terminate this contract regarding the condition of the subject property.</w:t>
      </w:r>
    </w:p>
    <w:p w14:paraId="159170A8" w14:textId="77777777" w:rsidR="005B129F" w:rsidRDefault="005B129F">
      <w:pPr>
        <w:pBdr>
          <w:top w:val="nil"/>
          <w:left w:val="nil"/>
          <w:bottom w:val="nil"/>
          <w:right w:val="nil"/>
          <w:between w:val="nil"/>
        </w:pBdr>
        <w:ind w:left="720" w:right="432"/>
        <w:jc w:val="both"/>
        <w:rPr>
          <w:color w:val="000000"/>
          <w:sz w:val="20"/>
          <w:szCs w:val="20"/>
        </w:rPr>
      </w:pPr>
    </w:p>
    <w:p w14:paraId="079BA185" w14:textId="070ADD3B" w:rsidR="005B129F" w:rsidRDefault="002854F1">
      <w:pPr>
        <w:numPr>
          <w:ilvl w:val="0"/>
          <w:numId w:val="1"/>
        </w:numPr>
        <w:pBdr>
          <w:top w:val="nil"/>
          <w:left w:val="nil"/>
          <w:bottom w:val="nil"/>
          <w:right w:val="nil"/>
          <w:between w:val="nil"/>
        </w:pBdr>
        <w:ind w:right="432"/>
        <w:jc w:val="both"/>
        <w:rPr>
          <w:color w:val="000000"/>
          <w:sz w:val="20"/>
          <w:szCs w:val="20"/>
        </w:rPr>
      </w:pPr>
      <w:r>
        <w:rPr>
          <w:b/>
          <w:i/>
          <w:color w:val="000000"/>
          <w:sz w:val="20"/>
          <w:szCs w:val="20"/>
        </w:rPr>
        <w:t xml:space="preserve">Lead Based </w:t>
      </w:r>
      <w:r>
        <w:rPr>
          <w:b/>
          <w:i/>
          <w:color w:val="000000"/>
          <w:sz w:val="20"/>
          <w:szCs w:val="20"/>
        </w:rPr>
        <w:t>Paint Disclosure</w:t>
      </w:r>
      <w:r>
        <w:rPr>
          <w:b/>
          <w:color w:val="000000"/>
          <w:sz w:val="20"/>
          <w:szCs w:val="20"/>
        </w:rPr>
        <w:t>.</w:t>
      </w:r>
      <w:r>
        <w:rPr>
          <w:color w:val="000000"/>
          <w:sz w:val="20"/>
          <w:szCs w:val="20"/>
        </w:rPr>
        <w:t xml:space="preserve"> If the Property was constructed prior to 1978, </w:t>
      </w:r>
      <w:r w:rsidR="00071A95">
        <w:rPr>
          <w:color w:val="000000"/>
          <w:sz w:val="20"/>
          <w:szCs w:val="20"/>
        </w:rPr>
        <w:t>the Assignee</w:t>
      </w:r>
      <w:r>
        <w:rPr>
          <w:color w:val="000000"/>
          <w:sz w:val="20"/>
          <w:szCs w:val="20"/>
        </w:rPr>
        <w:t xml:space="preserve"> agrees to obtain the disclosure “Protect Your Family from Lead in your Home” and waives the right to conduct a risk assessment or lead inspection.</w:t>
      </w:r>
    </w:p>
    <w:p w14:paraId="78901F8A" w14:textId="77777777" w:rsidR="005B129F" w:rsidRDefault="005B129F">
      <w:pPr>
        <w:pBdr>
          <w:top w:val="nil"/>
          <w:left w:val="nil"/>
          <w:bottom w:val="nil"/>
          <w:right w:val="nil"/>
          <w:between w:val="nil"/>
        </w:pBdr>
        <w:ind w:left="720" w:right="432"/>
        <w:rPr>
          <w:i/>
          <w:color w:val="000000"/>
          <w:sz w:val="20"/>
          <w:szCs w:val="20"/>
        </w:rPr>
      </w:pPr>
    </w:p>
    <w:p w14:paraId="4C16E220" w14:textId="77777777" w:rsidR="005B129F" w:rsidRDefault="002854F1">
      <w:pPr>
        <w:numPr>
          <w:ilvl w:val="0"/>
          <w:numId w:val="1"/>
        </w:numPr>
        <w:pBdr>
          <w:top w:val="nil"/>
          <w:left w:val="nil"/>
          <w:bottom w:val="nil"/>
          <w:right w:val="nil"/>
          <w:between w:val="nil"/>
        </w:pBdr>
        <w:ind w:right="432"/>
        <w:jc w:val="both"/>
        <w:rPr>
          <w:color w:val="000000"/>
          <w:sz w:val="20"/>
          <w:szCs w:val="20"/>
        </w:rPr>
      </w:pPr>
      <w:r>
        <w:rPr>
          <w:b/>
          <w:i/>
          <w:color w:val="000000"/>
          <w:sz w:val="20"/>
          <w:szCs w:val="20"/>
        </w:rPr>
        <w:t xml:space="preserve">Assignor Earnest Money </w:t>
      </w:r>
      <w:r>
        <w:rPr>
          <w:b/>
          <w:i/>
          <w:color w:val="000000"/>
          <w:sz w:val="20"/>
          <w:szCs w:val="20"/>
        </w:rPr>
        <w:t>Reimbursement</w:t>
      </w:r>
      <w:r>
        <w:rPr>
          <w:b/>
          <w:color w:val="000000"/>
          <w:sz w:val="20"/>
          <w:szCs w:val="20"/>
        </w:rPr>
        <w:t xml:space="preserve">.  </w:t>
      </w:r>
      <w:r>
        <w:rPr>
          <w:color w:val="000000"/>
          <w:sz w:val="20"/>
          <w:szCs w:val="20"/>
        </w:rPr>
        <w:t>Assignee acknowledges that any monies disbursed by Assignor for the purchase of the subject property are to be reimbursed to the Assignor by Assignee on the HUD-1 Settlement Statement.</w:t>
      </w:r>
    </w:p>
    <w:p w14:paraId="24EDBC2B" w14:textId="77777777" w:rsidR="005B129F" w:rsidRDefault="005B129F">
      <w:pPr>
        <w:ind w:left="720" w:right="432"/>
        <w:jc w:val="both"/>
        <w:rPr>
          <w:sz w:val="20"/>
          <w:szCs w:val="20"/>
        </w:rPr>
      </w:pPr>
    </w:p>
    <w:p w14:paraId="4F588F98" w14:textId="77777777" w:rsidR="005B129F" w:rsidRDefault="002854F1">
      <w:pPr>
        <w:numPr>
          <w:ilvl w:val="0"/>
          <w:numId w:val="1"/>
        </w:numPr>
        <w:pBdr>
          <w:top w:val="nil"/>
          <w:left w:val="nil"/>
          <w:bottom w:val="nil"/>
          <w:right w:val="nil"/>
          <w:between w:val="nil"/>
        </w:pBdr>
        <w:ind w:right="432"/>
        <w:jc w:val="both"/>
        <w:rPr>
          <w:color w:val="000000"/>
          <w:sz w:val="20"/>
          <w:szCs w:val="20"/>
        </w:rPr>
      </w:pPr>
      <w:r>
        <w:rPr>
          <w:b/>
          <w:i/>
          <w:color w:val="000000"/>
          <w:sz w:val="20"/>
          <w:szCs w:val="20"/>
        </w:rPr>
        <w:t>Additional Disclosures and Acknowledgements:</w:t>
      </w:r>
    </w:p>
    <w:p w14:paraId="1389891F" w14:textId="77777777" w:rsidR="005B129F" w:rsidRDefault="002854F1">
      <w:pPr>
        <w:numPr>
          <w:ilvl w:val="1"/>
          <w:numId w:val="1"/>
        </w:numPr>
        <w:pBdr>
          <w:top w:val="nil"/>
          <w:left w:val="nil"/>
          <w:bottom w:val="nil"/>
          <w:right w:val="nil"/>
          <w:between w:val="nil"/>
        </w:pBdr>
        <w:ind w:left="720" w:right="432"/>
        <w:jc w:val="both"/>
        <w:rPr>
          <w:color w:val="000000"/>
          <w:sz w:val="20"/>
          <w:szCs w:val="20"/>
        </w:rPr>
      </w:pPr>
      <w:r>
        <w:rPr>
          <w:color w:val="000000"/>
          <w:sz w:val="20"/>
          <w:szCs w:val="20"/>
        </w:rPr>
        <w:t>Assignee hereby relinquishes, waives, and releases all rights and claims that the Assignee may have now or may have in the future against the Assignor and any employee, member, manager, agent or representative of Assignor whether known or unknown arising out of this Assignment or related to the Property.  The Assignee also releases and forever discharges the Assignor and any employee, member, manager, agent or representative of Assignor from any and all claims which Assignee may hereafter have for damages o</w:t>
      </w:r>
      <w:r>
        <w:rPr>
          <w:color w:val="000000"/>
          <w:sz w:val="20"/>
          <w:szCs w:val="20"/>
        </w:rPr>
        <w:t xml:space="preserve">f any kind or nature, and all other incidental expenses or losses which may arise out of or result from Assignee's purchase of the Property.  Assignee will indemnify, defend, protect, and hold harmless Assignor and any employee, member, manager, agent or representative of Assignor from all claims, demands, or liability arising out of or encountered in connection with the transaction contemplated by the Assignment and the Property.    </w:t>
      </w:r>
    </w:p>
    <w:p w14:paraId="1E5E2801" w14:textId="77777777" w:rsidR="005B129F" w:rsidRDefault="002854F1">
      <w:pPr>
        <w:numPr>
          <w:ilvl w:val="1"/>
          <w:numId w:val="1"/>
        </w:numPr>
        <w:pBdr>
          <w:top w:val="nil"/>
          <w:left w:val="nil"/>
          <w:bottom w:val="nil"/>
          <w:right w:val="nil"/>
          <w:between w:val="nil"/>
        </w:pBdr>
        <w:ind w:left="720" w:right="432"/>
        <w:jc w:val="both"/>
        <w:rPr>
          <w:color w:val="000000"/>
          <w:sz w:val="20"/>
          <w:szCs w:val="20"/>
        </w:rPr>
      </w:pPr>
      <w:r>
        <w:rPr>
          <w:color w:val="000000"/>
          <w:sz w:val="20"/>
          <w:szCs w:val="20"/>
        </w:rPr>
        <w:t>If title to the Property cannot be conveyed on the set close of escrow date, Assignee agrees to an automatic extension of 30 days to clear any and all title issues. If Seller fails to deliver clear title to the Property by close of escrow, or Seller otherwise breaches the Contract, all right, title and interest in and to the Contract shall transfer back to Assignor upon Assignor's refund of the Earnest Money Deposit to Assignee. Notwithstanding any other provisions contained herein, Assignor retains the rig</w:t>
      </w:r>
      <w:r>
        <w:rPr>
          <w:color w:val="000000"/>
          <w:sz w:val="20"/>
          <w:szCs w:val="20"/>
        </w:rPr>
        <w:t>ht, prior to close of escrow, to pursue any and all legal remedies, if necessary, in the name of Assignor to enforce the Contract.</w:t>
      </w:r>
    </w:p>
    <w:p w14:paraId="1D317B9E" w14:textId="77777777" w:rsidR="005B129F" w:rsidRDefault="002854F1">
      <w:pPr>
        <w:numPr>
          <w:ilvl w:val="1"/>
          <w:numId w:val="1"/>
        </w:numPr>
        <w:pBdr>
          <w:top w:val="nil"/>
          <w:left w:val="nil"/>
          <w:bottom w:val="nil"/>
          <w:right w:val="nil"/>
          <w:between w:val="nil"/>
        </w:pBdr>
        <w:ind w:left="720" w:right="432"/>
        <w:jc w:val="both"/>
        <w:rPr>
          <w:color w:val="000000"/>
          <w:sz w:val="20"/>
          <w:szCs w:val="20"/>
        </w:rPr>
      </w:pPr>
      <w:r>
        <w:rPr>
          <w:color w:val="000000"/>
          <w:sz w:val="20"/>
          <w:szCs w:val="20"/>
        </w:rPr>
        <w:t xml:space="preserve">Assignee understands, acknowledges, and agrees all </w:t>
      </w:r>
      <w:r>
        <w:rPr>
          <w:sz w:val="20"/>
          <w:szCs w:val="20"/>
        </w:rPr>
        <w:t>closing</w:t>
      </w:r>
      <w:r>
        <w:rPr>
          <w:color w:val="000000"/>
          <w:sz w:val="20"/>
          <w:szCs w:val="20"/>
        </w:rPr>
        <w:t xml:space="preserve"> costs, title fees, transfer taxes and other title costs are to be paid in full by Assignee.</w:t>
      </w:r>
    </w:p>
    <w:p w14:paraId="0E601A4B" w14:textId="77777777" w:rsidR="005B129F" w:rsidRDefault="002854F1">
      <w:pPr>
        <w:numPr>
          <w:ilvl w:val="1"/>
          <w:numId w:val="1"/>
        </w:numPr>
        <w:pBdr>
          <w:top w:val="nil"/>
          <w:left w:val="nil"/>
          <w:bottom w:val="nil"/>
          <w:right w:val="nil"/>
          <w:between w:val="nil"/>
        </w:pBdr>
        <w:ind w:left="720" w:right="432"/>
        <w:jc w:val="both"/>
        <w:rPr>
          <w:color w:val="000000"/>
          <w:sz w:val="20"/>
          <w:szCs w:val="20"/>
        </w:rPr>
      </w:pPr>
      <w:r>
        <w:rPr>
          <w:color w:val="000000"/>
          <w:sz w:val="20"/>
          <w:szCs w:val="20"/>
        </w:rPr>
        <w:t xml:space="preserve">Assignee understands, acknowledges, and agrees that </w:t>
      </w:r>
      <w:r>
        <w:rPr>
          <w:color w:val="000000"/>
          <w:sz w:val="20"/>
          <w:szCs w:val="20"/>
        </w:rPr>
        <w:t>the Seller may leave behind personal items or garbage on the Property and that Assignee will be responsible for clearing and removing such items from the Property.</w:t>
      </w:r>
    </w:p>
    <w:p w14:paraId="17DD6413" w14:textId="77777777" w:rsidR="005B129F" w:rsidRDefault="002854F1">
      <w:pPr>
        <w:numPr>
          <w:ilvl w:val="1"/>
          <w:numId w:val="1"/>
        </w:numPr>
        <w:pBdr>
          <w:top w:val="nil"/>
          <w:left w:val="nil"/>
          <w:bottom w:val="nil"/>
          <w:right w:val="nil"/>
          <w:between w:val="nil"/>
        </w:pBdr>
        <w:ind w:left="720" w:right="432"/>
        <w:jc w:val="both"/>
        <w:rPr>
          <w:color w:val="000000"/>
          <w:sz w:val="20"/>
          <w:szCs w:val="20"/>
        </w:rPr>
      </w:pPr>
      <w:r>
        <w:rPr>
          <w:color w:val="000000"/>
          <w:sz w:val="20"/>
          <w:szCs w:val="20"/>
        </w:rPr>
        <w:t xml:space="preserve">Assignee understands, acknowledges, and agrees that Assignee is assuming all obligations of the Assignor under the Contract and shall conform with all terms of the Contract. </w:t>
      </w:r>
    </w:p>
    <w:p w14:paraId="2354E28E" w14:textId="77777777" w:rsidR="005B129F" w:rsidRDefault="002854F1">
      <w:pPr>
        <w:numPr>
          <w:ilvl w:val="1"/>
          <w:numId w:val="1"/>
        </w:numPr>
        <w:pBdr>
          <w:top w:val="nil"/>
          <w:left w:val="nil"/>
          <w:bottom w:val="nil"/>
          <w:right w:val="nil"/>
          <w:between w:val="nil"/>
        </w:pBdr>
        <w:ind w:left="720" w:right="432"/>
        <w:jc w:val="both"/>
        <w:rPr>
          <w:color w:val="000000"/>
          <w:sz w:val="20"/>
          <w:szCs w:val="20"/>
        </w:rPr>
      </w:pPr>
      <w:r>
        <w:rPr>
          <w:color w:val="000000"/>
          <w:sz w:val="20"/>
          <w:szCs w:val="20"/>
        </w:rPr>
        <w:t>Assignee hereby consents to full disclosure of all details of the Closing by the Title Company and/or Closing Attorney’s office to Assignor, including delivery of any HUD Settlement Statements, Seller Closing Disclosures, and communications of any sort from Assignee and/or Seller to the Title Company and/or Closing Attorney’s office.</w:t>
      </w:r>
    </w:p>
    <w:p w14:paraId="0A84172A" w14:textId="77777777" w:rsidR="005B129F" w:rsidRDefault="005B129F">
      <w:pPr>
        <w:ind w:left="720" w:right="432"/>
        <w:jc w:val="both"/>
        <w:rPr>
          <w:sz w:val="20"/>
          <w:szCs w:val="20"/>
        </w:rPr>
      </w:pPr>
    </w:p>
    <w:p w14:paraId="087954DE" w14:textId="77777777" w:rsidR="005B129F" w:rsidRDefault="005B129F">
      <w:pPr>
        <w:ind w:left="720" w:right="432"/>
        <w:jc w:val="both"/>
        <w:rPr>
          <w:sz w:val="20"/>
          <w:szCs w:val="20"/>
        </w:rPr>
      </w:pPr>
    </w:p>
    <w:p w14:paraId="31B97B60" w14:textId="77777777" w:rsidR="005B129F" w:rsidRDefault="002854F1">
      <w:pPr>
        <w:ind w:left="720" w:right="432"/>
        <w:jc w:val="both"/>
        <w:rPr>
          <w:sz w:val="20"/>
          <w:szCs w:val="20"/>
        </w:rPr>
      </w:pPr>
      <w:r>
        <w:rPr>
          <w:sz w:val="20"/>
          <w:szCs w:val="20"/>
        </w:rPr>
        <w:t>IN WITNESS WHEREOF, Assignor and Assignee have executed this Agreement as of the dates written below.</w:t>
      </w:r>
    </w:p>
    <w:p w14:paraId="33BEEA97" w14:textId="77777777" w:rsidR="005B129F" w:rsidRDefault="005B129F">
      <w:pPr>
        <w:ind w:left="720" w:right="432"/>
        <w:jc w:val="both"/>
        <w:rPr>
          <w:sz w:val="20"/>
          <w:szCs w:val="20"/>
        </w:rPr>
      </w:pPr>
    </w:p>
    <w:p w14:paraId="3E3A7F18" w14:textId="77777777" w:rsidR="005B129F" w:rsidRDefault="005B129F">
      <w:pPr>
        <w:ind w:left="720" w:right="432"/>
        <w:jc w:val="both"/>
        <w:rPr>
          <w:sz w:val="20"/>
          <w:szCs w:val="20"/>
        </w:rPr>
      </w:pPr>
    </w:p>
    <w:p w14:paraId="652A8632" w14:textId="77777777" w:rsidR="005B129F" w:rsidRDefault="002854F1">
      <w:pPr>
        <w:ind w:left="720" w:right="432"/>
        <w:jc w:val="both"/>
        <w:rPr>
          <w:sz w:val="20"/>
          <w:szCs w:val="20"/>
        </w:rPr>
      </w:pPr>
      <w:r>
        <w:rPr>
          <w:sz w:val="20"/>
          <w:szCs w:val="20"/>
        </w:rPr>
        <w:t xml:space="preserve">        </w:t>
      </w:r>
    </w:p>
    <w:p w14:paraId="2B6B1B22" w14:textId="77777777" w:rsidR="005B129F" w:rsidRDefault="002854F1">
      <w:pPr>
        <w:ind w:left="720" w:right="432" w:firstLine="720"/>
        <w:jc w:val="both"/>
        <w:rPr>
          <w:sz w:val="20"/>
          <w:szCs w:val="20"/>
        </w:rPr>
      </w:pPr>
      <w:r>
        <w:rPr>
          <w:b/>
          <w:sz w:val="20"/>
          <w:szCs w:val="20"/>
        </w:rPr>
        <w:t>ASSIGNOR:</w:t>
      </w:r>
      <w:r>
        <w:rPr>
          <w:sz w:val="20"/>
          <w:szCs w:val="20"/>
        </w:rPr>
        <w:t xml:space="preserve"> _______________________________________    </w:t>
      </w:r>
      <w:r>
        <w:rPr>
          <w:sz w:val="20"/>
          <w:szCs w:val="20"/>
        </w:rPr>
        <w:tab/>
        <w:t>__________</w:t>
      </w:r>
    </w:p>
    <w:p w14:paraId="46FCC191" w14:textId="352A11F1" w:rsidR="005B129F" w:rsidRDefault="002854F1">
      <w:pPr>
        <w:ind w:left="720" w:right="432"/>
        <w:jc w:val="both"/>
        <w:rPr>
          <w:sz w:val="20"/>
          <w:szCs w:val="20"/>
        </w:rPr>
      </w:pPr>
      <w:r>
        <w:rPr>
          <w:sz w:val="20"/>
          <w:szCs w:val="20"/>
        </w:rPr>
        <w:tab/>
      </w:r>
      <w:r>
        <w:rPr>
          <w:sz w:val="20"/>
          <w:szCs w:val="20"/>
        </w:rPr>
        <w:tab/>
      </w:r>
      <w:r>
        <w:rPr>
          <w:sz w:val="20"/>
          <w:szCs w:val="20"/>
        </w:rPr>
        <w:tab/>
      </w:r>
      <w:r w:rsidR="00071A95">
        <w:rPr>
          <w:sz w:val="20"/>
          <w:szCs w:val="20"/>
        </w:rPr>
        <w:t xml:space="preserve">                                         </w:t>
      </w:r>
      <w:r>
        <w:rPr>
          <w:sz w:val="20"/>
          <w:szCs w:val="20"/>
        </w:rPr>
        <w:t xml:space="preserve">                                     </w:t>
      </w:r>
      <w:r>
        <w:rPr>
          <w:sz w:val="20"/>
          <w:szCs w:val="20"/>
        </w:rPr>
        <w:tab/>
        <w:t>Date</w:t>
      </w:r>
    </w:p>
    <w:p w14:paraId="699AA5D3" w14:textId="77777777" w:rsidR="005B129F" w:rsidRDefault="005B129F">
      <w:pPr>
        <w:ind w:left="720" w:right="432"/>
        <w:jc w:val="both"/>
        <w:rPr>
          <w:sz w:val="20"/>
          <w:szCs w:val="20"/>
        </w:rPr>
      </w:pPr>
    </w:p>
    <w:p w14:paraId="6CD87ACC" w14:textId="77777777" w:rsidR="005B129F" w:rsidRDefault="005B129F">
      <w:pPr>
        <w:ind w:left="720" w:right="432"/>
        <w:jc w:val="both"/>
        <w:rPr>
          <w:sz w:val="20"/>
          <w:szCs w:val="20"/>
        </w:rPr>
      </w:pPr>
    </w:p>
    <w:p w14:paraId="47EBDA92" w14:textId="77777777" w:rsidR="005B129F" w:rsidRDefault="002854F1">
      <w:pPr>
        <w:ind w:left="720" w:right="432" w:firstLine="720"/>
        <w:jc w:val="both"/>
        <w:rPr>
          <w:sz w:val="20"/>
          <w:szCs w:val="20"/>
        </w:rPr>
      </w:pPr>
      <w:r>
        <w:rPr>
          <w:b/>
          <w:sz w:val="20"/>
          <w:szCs w:val="20"/>
        </w:rPr>
        <w:t>ASSIGNEE:</w:t>
      </w:r>
      <w:r>
        <w:rPr>
          <w:sz w:val="20"/>
          <w:szCs w:val="20"/>
        </w:rPr>
        <w:t xml:space="preserve"> _______________________________________    </w:t>
      </w:r>
      <w:r>
        <w:rPr>
          <w:sz w:val="20"/>
          <w:szCs w:val="20"/>
        </w:rPr>
        <w:tab/>
        <w:t>__________</w:t>
      </w:r>
    </w:p>
    <w:p w14:paraId="3E2CF39F" w14:textId="5722E02A" w:rsidR="005B129F" w:rsidRDefault="002854F1">
      <w:pPr>
        <w:ind w:left="720" w:right="432"/>
        <w:jc w:val="both"/>
        <w:rPr>
          <w:sz w:val="20"/>
          <w:szCs w:val="20"/>
        </w:rPr>
      </w:pPr>
      <w:r>
        <w:rPr>
          <w:sz w:val="20"/>
          <w:szCs w:val="20"/>
        </w:rPr>
        <w:tab/>
        <w:t xml:space="preserve">                             </w:t>
      </w:r>
      <w:r w:rsidR="00071A95">
        <w:rPr>
          <w:sz w:val="20"/>
          <w:szCs w:val="20"/>
        </w:rPr>
        <w:t xml:space="preserve">                               </w:t>
      </w:r>
      <w:r>
        <w:rPr>
          <w:sz w:val="20"/>
          <w:szCs w:val="20"/>
        </w:rPr>
        <w:tab/>
      </w:r>
      <w:r>
        <w:rPr>
          <w:sz w:val="20"/>
          <w:szCs w:val="20"/>
        </w:rPr>
        <w:tab/>
      </w:r>
      <w:r>
        <w:rPr>
          <w:sz w:val="20"/>
          <w:szCs w:val="20"/>
        </w:rPr>
        <w:tab/>
      </w:r>
      <w:r>
        <w:rPr>
          <w:sz w:val="20"/>
          <w:szCs w:val="20"/>
        </w:rPr>
        <w:tab/>
        <w:t>Date</w:t>
      </w:r>
    </w:p>
    <w:p w14:paraId="5D8AF9C5" w14:textId="77777777" w:rsidR="005B129F" w:rsidRDefault="005B129F">
      <w:pPr>
        <w:ind w:left="720" w:right="432"/>
        <w:jc w:val="both"/>
        <w:rPr>
          <w:sz w:val="20"/>
          <w:szCs w:val="20"/>
        </w:rPr>
      </w:pPr>
    </w:p>
    <w:p w14:paraId="379CE0B2" w14:textId="77777777" w:rsidR="005B129F" w:rsidRDefault="005B129F">
      <w:pPr>
        <w:ind w:left="720" w:right="432"/>
        <w:jc w:val="both"/>
        <w:rPr>
          <w:sz w:val="20"/>
          <w:szCs w:val="20"/>
        </w:rPr>
      </w:pPr>
    </w:p>
    <w:p w14:paraId="1864D63F" w14:textId="77777777" w:rsidR="005B129F" w:rsidRDefault="005B129F">
      <w:pPr>
        <w:ind w:left="720" w:right="432"/>
        <w:jc w:val="both"/>
        <w:rPr>
          <w:sz w:val="20"/>
          <w:szCs w:val="20"/>
        </w:rPr>
      </w:pPr>
    </w:p>
    <w:p w14:paraId="6F7BF099" w14:textId="77777777" w:rsidR="005B129F" w:rsidRDefault="005B129F">
      <w:pPr>
        <w:ind w:left="720" w:right="432"/>
        <w:jc w:val="both"/>
        <w:rPr>
          <w:sz w:val="20"/>
          <w:szCs w:val="20"/>
        </w:rPr>
      </w:pPr>
    </w:p>
    <w:p w14:paraId="00CA02E4" w14:textId="77777777" w:rsidR="005B129F" w:rsidRDefault="002854F1">
      <w:pPr>
        <w:ind w:left="720" w:right="432"/>
        <w:jc w:val="both"/>
        <w:rPr>
          <w:sz w:val="20"/>
          <w:szCs w:val="20"/>
        </w:rPr>
      </w:pPr>
      <w:r>
        <w:rPr>
          <w:sz w:val="20"/>
          <w:szCs w:val="20"/>
        </w:rPr>
        <w:tab/>
      </w:r>
      <w:r>
        <w:rPr>
          <w:sz w:val="20"/>
          <w:szCs w:val="20"/>
        </w:rPr>
        <w:tab/>
      </w:r>
      <w:r>
        <w:rPr>
          <w:sz w:val="20"/>
          <w:szCs w:val="20"/>
        </w:rPr>
        <w:tab/>
      </w:r>
    </w:p>
    <w:sectPr w:rsidR="005B129F" w:rsidSect="009D3E83">
      <w:pgSz w:w="12240" w:h="15840" w:code="1"/>
      <w:pgMar w:top="720" w:right="720" w:bottom="720" w:left="720" w:header="720"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E75BE8"/>
    <w:multiLevelType w:val="multilevel"/>
    <w:tmpl w:val="4B903662"/>
    <w:lvl w:ilvl="0">
      <w:start w:val="1"/>
      <w:numFmt w:val="decimal"/>
      <w:lvlText w:val="%1."/>
      <w:lvlJc w:val="left"/>
      <w:pPr>
        <w:ind w:left="720" w:hanging="360"/>
      </w:pPr>
    </w:lvl>
    <w:lvl w:ilvl="1">
      <w:start w:val="1"/>
      <w:numFmt w:val="lowerLetter"/>
      <w:lvlText w:val="%2."/>
      <w:lvlJc w:val="left"/>
      <w:pPr>
        <w:ind w:left="1440" w:hanging="360"/>
      </w:pPr>
    </w:lvl>
    <w:lvl w:ilvl="2">
      <w:start w:val="13"/>
      <w:numFmt w:val="decimal"/>
      <w:lvlText w:val="%3"/>
      <w:lvlJc w:val="left"/>
      <w:pPr>
        <w:ind w:left="2340" w:hanging="360"/>
      </w:pPr>
      <w:rPr>
        <w:sz w:val="22"/>
        <w:szCs w:val="22"/>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14800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129F"/>
    <w:rsid w:val="00071A95"/>
    <w:rsid w:val="002854F1"/>
    <w:rsid w:val="003428AE"/>
    <w:rsid w:val="00476983"/>
    <w:rsid w:val="005B129F"/>
    <w:rsid w:val="005D6AF1"/>
    <w:rsid w:val="009D3E83"/>
    <w:rsid w:val="00FE7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30792"/>
  <w15:docId w15:val="{21E69E7D-748C-4FCC-9418-2AF5AB29E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72"/>
    <w:rsid w:val="000E0CC5"/>
    <w:pPr>
      <w:ind w:left="720"/>
      <w:contextualSpacing/>
    </w:pPr>
  </w:style>
  <w:style w:type="paragraph" w:styleId="BalloonText">
    <w:name w:val="Balloon Text"/>
    <w:basedOn w:val="Normal"/>
    <w:link w:val="BalloonTextChar"/>
    <w:uiPriority w:val="99"/>
    <w:semiHidden/>
    <w:unhideWhenUsed/>
    <w:rsid w:val="00FC42FA"/>
    <w:rPr>
      <w:sz w:val="18"/>
      <w:szCs w:val="18"/>
    </w:rPr>
  </w:style>
  <w:style w:type="character" w:customStyle="1" w:styleId="BalloonTextChar">
    <w:name w:val="Balloon Text Char"/>
    <w:basedOn w:val="DefaultParagraphFont"/>
    <w:link w:val="BalloonText"/>
    <w:uiPriority w:val="99"/>
    <w:semiHidden/>
    <w:rsid w:val="00FC42FA"/>
    <w:rPr>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xuwUelPzvQN8cxZgy35EvthmBg==">CgMxLjA4AHIhMTdkdDVJNUp0emFod2ZsRU5LUWZmWkZNVk5QbWIyY2It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1348</TotalTime>
  <Pages>1</Pages>
  <Words>1338</Words>
  <Characters>7632</Characters>
  <Application>Microsoft Office Word</Application>
  <DocSecurity>0</DocSecurity>
  <Lines>63</Lines>
  <Paragraphs>17</Paragraphs>
  <ScaleCrop>false</ScaleCrop>
  <Company/>
  <LinksUpToDate>false</LinksUpToDate>
  <CharactersWithSpaces>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affordable home mortgage</dc:creator>
  <cp:lastModifiedBy>tish@legrandprojects.com</cp:lastModifiedBy>
  <cp:revision>2</cp:revision>
  <cp:lastPrinted>2024-08-12T17:46:00Z</cp:lastPrinted>
  <dcterms:created xsi:type="dcterms:W3CDTF">2024-08-13T16:20:00Z</dcterms:created>
  <dcterms:modified xsi:type="dcterms:W3CDTF">2024-08-13T16:20:00Z</dcterms:modified>
</cp:coreProperties>
</file>